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  <w:gridCol w:w="3810"/>
      </w:tblGrid>
      <w:tr w:rsidR="00F40655" w:rsidRPr="00A628CD" w:rsidTr="0049427B">
        <w:trPr>
          <w:gridBefore w:val="1"/>
          <w:wBefore w:w="9380" w:type="dxa"/>
          <w:trHeight w:val="390"/>
        </w:trPr>
        <w:tc>
          <w:tcPr>
            <w:tcW w:w="3810" w:type="dxa"/>
          </w:tcPr>
          <w:p w:rsidR="00F40655" w:rsidRPr="00A628CD" w:rsidRDefault="00F40655" w:rsidP="00D917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>Fecha</w:t>
            </w:r>
            <w:r w:rsidR="00BF56CD">
              <w:rPr>
                <w:rFonts w:ascii="Arial" w:hAnsi="Arial" w:cs="Arial"/>
                <w:sz w:val="18"/>
                <w:szCs w:val="18"/>
              </w:rPr>
              <w:t xml:space="preserve"> de evaluación:</w:t>
            </w:r>
          </w:p>
        </w:tc>
      </w:tr>
      <w:tr w:rsidR="00F40655" w:rsidRPr="00A628CD" w:rsidTr="0049427B">
        <w:trPr>
          <w:trHeight w:val="290"/>
        </w:trPr>
        <w:tc>
          <w:tcPr>
            <w:tcW w:w="13190" w:type="dxa"/>
            <w:gridSpan w:val="2"/>
          </w:tcPr>
          <w:p w:rsidR="00F40655" w:rsidRPr="00A628CD" w:rsidRDefault="00F40655" w:rsidP="00D9173C">
            <w:pPr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>Título</w:t>
            </w:r>
            <w:r w:rsidR="00BF56CD">
              <w:rPr>
                <w:rFonts w:ascii="Arial" w:hAnsi="Arial" w:cs="Arial"/>
                <w:sz w:val="18"/>
                <w:szCs w:val="18"/>
              </w:rPr>
              <w:t xml:space="preserve"> y autor:</w:t>
            </w:r>
            <w:r w:rsidRPr="00A628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40655" w:rsidRPr="00A628CD" w:rsidTr="0049427B">
        <w:trPr>
          <w:trHeight w:val="359"/>
        </w:trPr>
        <w:tc>
          <w:tcPr>
            <w:tcW w:w="13190" w:type="dxa"/>
            <w:gridSpan w:val="2"/>
          </w:tcPr>
          <w:p w:rsidR="00F40655" w:rsidRPr="00A628CD" w:rsidRDefault="00BF56CD" w:rsidP="00D9173C">
            <w:pPr>
              <w:tabs>
                <w:tab w:val="left" w:pos="78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15572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esea que el </w:t>
            </w:r>
            <w:r w:rsidR="00155727">
              <w:rPr>
                <w:rFonts w:ascii="Arial" w:hAnsi="Arial" w:cs="Arial"/>
                <w:sz w:val="18"/>
                <w:szCs w:val="18"/>
              </w:rPr>
              <w:t>autor conozca la identidad del evaluador?: (si/no)</w:t>
            </w:r>
            <w:r w:rsidR="00D9173C" w:rsidRPr="00A628C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40655" w:rsidRPr="00A628CD" w:rsidTr="0049427B">
        <w:trPr>
          <w:trHeight w:val="359"/>
        </w:trPr>
        <w:tc>
          <w:tcPr>
            <w:tcW w:w="1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D" w:rsidRDefault="00F40655" w:rsidP="00BF56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 xml:space="preserve">Tipo de Publicación: </w:t>
            </w:r>
            <w:r w:rsidR="00BF56CD">
              <w:rPr>
                <w:rFonts w:ascii="Arial" w:hAnsi="Arial" w:cs="Arial"/>
                <w:sz w:val="18"/>
                <w:szCs w:val="18"/>
              </w:rPr>
              <w:t xml:space="preserve">(nota* o artículo) </w:t>
            </w:r>
          </w:p>
          <w:p w:rsidR="00BF56CD" w:rsidRPr="00A628CD" w:rsidRDefault="00BF56CD" w:rsidP="00BF56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6CD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las filas señaladas con un asterisco </w:t>
            </w:r>
            <w:r w:rsidR="00155727">
              <w:rPr>
                <w:rFonts w:ascii="Arial" w:hAnsi="Arial" w:cs="Arial"/>
                <w:sz w:val="18"/>
                <w:szCs w:val="18"/>
              </w:rPr>
              <w:t>pueden no aplicar en ambos casos o</w:t>
            </w:r>
            <w:r w:rsidR="008A0B7A">
              <w:rPr>
                <w:rFonts w:ascii="Arial" w:hAnsi="Arial" w:cs="Arial"/>
                <w:sz w:val="18"/>
                <w:szCs w:val="18"/>
              </w:rPr>
              <w:t xml:space="preserve"> según los contenidos de la publicación.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9576D" w:rsidRPr="00A628CD" w:rsidRDefault="0079576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83"/>
        <w:gridCol w:w="280"/>
        <w:gridCol w:w="7"/>
        <w:gridCol w:w="564"/>
        <w:gridCol w:w="1842"/>
        <w:gridCol w:w="3119"/>
        <w:gridCol w:w="2693"/>
      </w:tblGrid>
      <w:tr w:rsidR="00CE16D6" w:rsidRPr="00A628CD" w:rsidTr="008F0703">
        <w:trPr>
          <w:trHeight w:val="120"/>
        </w:trPr>
        <w:tc>
          <w:tcPr>
            <w:tcW w:w="4395" w:type="dxa"/>
            <w:gridSpan w:val="2"/>
            <w:vMerge w:val="restart"/>
          </w:tcPr>
          <w:p w:rsidR="00CE16D6" w:rsidRPr="00A628CD" w:rsidRDefault="00CE1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E16D6" w:rsidRPr="00A628CD" w:rsidRDefault="00CE16D6">
            <w:pPr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 xml:space="preserve">Conforme </w:t>
            </w:r>
          </w:p>
        </w:tc>
        <w:tc>
          <w:tcPr>
            <w:tcW w:w="7654" w:type="dxa"/>
            <w:gridSpan w:val="3"/>
            <w:vMerge w:val="restart"/>
          </w:tcPr>
          <w:p w:rsidR="00CE16D6" w:rsidRPr="00A628CD" w:rsidRDefault="00CE16D6">
            <w:pPr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1C67B3" w:rsidRPr="00A628CD" w:rsidTr="001C67B3">
        <w:trPr>
          <w:trHeight w:val="90"/>
        </w:trPr>
        <w:tc>
          <w:tcPr>
            <w:tcW w:w="4395" w:type="dxa"/>
            <w:gridSpan w:val="2"/>
            <w:vMerge/>
          </w:tcPr>
          <w:p w:rsidR="001C67B3" w:rsidRPr="00A628CD" w:rsidRDefault="001C6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1C67B3" w:rsidRPr="00A628CD" w:rsidRDefault="001C67B3" w:rsidP="00CE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571" w:type="dxa"/>
            <w:gridSpan w:val="2"/>
          </w:tcPr>
          <w:p w:rsidR="001C67B3" w:rsidRPr="00A628CD" w:rsidRDefault="001C67B3" w:rsidP="00CE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54" w:type="dxa"/>
            <w:gridSpan w:val="3"/>
            <w:vMerge/>
          </w:tcPr>
          <w:p w:rsidR="001C67B3" w:rsidRPr="00A628CD" w:rsidRDefault="001C6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B3" w:rsidRPr="00A628CD" w:rsidTr="000C24CA">
        <w:tc>
          <w:tcPr>
            <w:tcW w:w="4395" w:type="dxa"/>
            <w:gridSpan w:val="2"/>
          </w:tcPr>
          <w:p w:rsidR="001C67B3" w:rsidRPr="00A628CD" w:rsidRDefault="001C67B3" w:rsidP="004129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título es un buen reflejo de los contenidos del trabajo.</w:t>
            </w:r>
          </w:p>
        </w:tc>
        <w:tc>
          <w:tcPr>
            <w:tcW w:w="570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B3" w:rsidRPr="00A628CD" w:rsidTr="000C24CA">
        <w:tc>
          <w:tcPr>
            <w:tcW w:w="4395" w:type="dxa"/>
            <w:gridSpan w:val="2"/>
          </w:tcPr>
          <w:p w:rsidR="001C67B3" w:rsidRPr="00A628CD" w:rsidRDefault="001C67B3" w:rsidP="004129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resumen contiene objetivos, metodología y resultados. </w:t>
            </w:r>
          </w:p>
        </w:tc>
        <w:tc>
          <w:tcPr>
            <w:tcW w:w="570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B3" w:rsidRPr="00A628CD" w:rsidTr="000C24CA">
        <w:tc>
          <w:tcPr>
            <w:tcW w:w="4395" w:type="dxa"/>
            <w:gridSpan w:val="2"/>
          </w:tcPr>
          <w:p w:rsidR="001C67B3" w:rsidRPr="00A628CD" w:rsidRDefault="001C67B3" w:rsidP="001C67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introducción permite comprender los contenidos que se abordan más adelante. </w:t>
            </w:r>
          </w:p>
        </w:tc>
        <w:tc>
          <w:tcPr>
            <w:tcW w:w="570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1C67B3" w:rsidRPr="00A628CD" w:rsidRDefault="001C67B3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6" w:rsidRPr="00A628CD" w:rsidTr="000C24CA">
        <w:tc>
          <w:tcPr>
            <w:tcW w:w="4395" w:type="dxa"/>
            <w:gridSpan w:val="2"/>
          </w:tcPr>
          <w:p w:rsidR="00CE16D6" w:rsidRPr="00A628CD" w:rsidRDefault="001C67B3" w:rsidP="001C67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="00CE16D6" w:rsidRPr="00A628CD">
              <w:rPr>
                <w:rFonts w:ascii="Arial" w:hAnsi="Arial" w:cs="Arial"/>
                <w:sz w:val="18"/>
                <w:szCs w:val="18"/>
              </w:rPr>
              <w:t xml:space="preserve"> artículo explicita la metodología o aportan al desarrollo metodológico de un área específica</w:t>
            </w:r>
            <w:r w:rsidR="00BF56CD" w:rsidRPr="00BF56CD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="00CE16D6" w:rsidRPr="00A628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70" w:type="dxa"/>
            <w:gridSpan w:val="3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6D6" w:rsidRPr="00A628CD" w:rsidRDefault="00CE16D6" w:rsidP="00D917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6" w:rsidRPr="00A628CD" w:rsidTr="001B1E65">
        <w:tc>
          <w:tcPr>
            <w:tcW w:w="4395" w:type="dxa"/>
            <w:gridSpan w:val="2"/>
          </w:tcPr>
          <w:p w:rsidR="00CE16D6" w:rsidRPr="00A628CD" w:rsidRDefault="00CE16D6" w:rsidP="000C4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 xml:space="preserve">Los artículos </w:t>
            </w:r>
            <w:r w:rsidR="000C42E1">
              <w:rPr>
                <w:rFonts w:ascii="Arial" w:hAnsi="Arial" w:cs="Arial"/>
                <w:sz w:val="18"/>
                <w:szCs w:val="18"/>
              </w:rPr>
              <w:t>explicitan su</w:t>
            </w:r>
            <w:r w:rsidRPr="00A628CD">
              <w:rPr>
                <w:rFonts w:ascii="Arial" w:hAnsi="Arial" w:cs="Arial"/>
                <w:sz w:val="18"/>
                <w:szCs w:val="18"/>
              </w:rPr>
              <w:t xml:space="preserve"> contenido teórico, plantea</w:t>
            </w:r>
            <w:r w:rsidR="000C42E1">
              <w:rPr>
                <w:rFonts w:ascii="Arial" w:hAnsi="Arial" w:cs="Arial"/>
                <w:sz w:val="18"/>
                <w:szCs w:val="18"/>
              </w:rPr>
              <w:t>n</w:t>
            </w:r>
            <w:r w:rsidRPr="00A628CD">
              <w:rPr>
                <w:rFonts w:ascii="Arial" w:hAnsi="Arial" w:cs="Arial"/>
                <w:sz w:val="18"/>
                <w:szCs w:val="18"/>
              </w:rPr>
              <w:t xml:space="preserve"> o desarrolla</w:t>
            </w:r>
            <w:r w:rsidR="000C42E1">
              <w:rPr>
                <w:rFonts w:ascii="Arial" w:hAnsi="Arial" w:cs="Arial"/>
                <w:sz w:val="18"/>
                <w:szCs w:val="18"/>
              </w:rPr>
              <w:t>n</w:t>
            </w:r>
            <w:r w:rsidRPr="00A628CD">
              <w:rPr>
                <w:rFonts w:ascii="Arial" w:hAnsi="Arial" w:cs="Arial"/>
                <w:sz w:val="18"/>
                <w:szCs w:val="18"/>
              </w:rPr>
              <w:t xml:space="preserve"> una hipótesis</w:t>
            </w:r>
            <w:r w:rsidR="00BF56CD" w:rsidRPr="00BF56CD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A628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3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CE16D6" w:rsidRPr="00A628CD" w:rsidRDefault="00CE1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6" w:rsidRPr="00A628CD" w:rsidTr="001F1F1E">
        <w:tc>
          <w:tcPr>
            <w:tcW w:w="4395" w:type="dxa"/>
            <w:gridSpan w:val="2"/>
          </w:tcPr>
          <w:p w:rsidR="00CE16D6" w:rsidRPr="00A628CD" w:rsidRDefault="000C42E1" w:rsidP="000C4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resultados y</w:t>
            </w:r>
            <w:r w:rsidR="00BF56CD">
              <w:rPr>
                <w:rFonts w:ascii="Arial" w:hAnsi="Arial" w:cs="Arial"/>
                <w:sz w:val="18"/>
                <w:szCs w:val="18"/>
              </w:rPr>
              <w:t>/o</w:t>
            </w:r>
            <w:r>
              <w:rPr>
                <w:rFonts w:ascii="Arial" w:hAnsi="Arial" w:cs="Arial"/>
                <w:sz w:val="18"/>
                <w:szCs w:val="18"/>
              </w:rPr>
              <w:t xml:space="preserve"> conclusiones están ordenadas y son coherentes.</w:t>
            </w:r>
          </w:p>
        </w:tc>
        <w:tc>
          <w:tcPr>
            <w:tcW w:w="570" w:type="dxa"/>
            <w:gridSpan w:val="3"/>
          </w:tcPr>
          <w:p w:rsidR="00CE16D6" w:rsidRPr="00A628CD" w:rsidRDefault="00CE16D6" w:rsidP="00020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CE16D6" w:rsidRPr="00A628CD" w:rsidRDefault="00CE16D6" w:rsidP="00CE1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CE16D6" w:rsidRPr="00A628CD" w:rsidRDefault="00CE1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2E1" w:rsidRPr="00A628CD" w:rsidTr="006618DE">
        <w:tc>
          <w:tcPr>
            <w:tcW w:w="4395" w:type="dxa"/>
            <w:gridSpan w:val="2"/>
          </w:tcPr>
          <w:p w:rsidR="000C42E1" w:rsidRPr="00A628CD" w:rsidRDefault="000C42E1" w:rsidP="004129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bibliografía es pertinente y actualizada</w:t>
            </w:r>
          </w:p>
        </w:tc>
        <w:tc>
          <w:tcPr>
            <w:tcW w:w="570" w:type="dxa"/>
            <w:gridSpan w:val="3"/>
          </w:tcPr>
          <w:p w:rsidR="000C42E1" w:rsidRPr="00A628CD" w:rsidRDefault="000C42E1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0C42E1" w:rsidRPr="00A628CD" w:rsidRDefault="000C42E1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0C42E1" w:rsidRPr="00A628CD" w:rsidRDefault="000C42E1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6" w:rsidRPr="00A628CD" w:rsidTr="006618DE">
        <w:tc>
          <w:tcPr>
            <w:tcW w:w="4395" w:type="dxa"/>
            <w:gridSpan w:val="2"/>
          </w:tcPr>
          <w:p w:rsidR="00CE16D6" w:rsidRPr="00A628CD" w:rsidRDefault="00CE16D6" w:rsidP="00DB6A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8CD">
              <w:rPr>
                <w:rFonts w:ascii="Arial" w:hAnsi="Arial" w:cs="Arial"/>
                <w:sz w:val="18"/>
                <w:szCs w:val="18"/>
              </w:rPr>
              <w:t xml:space="preserve">Las figuras </w:t>
            </w:r>
            <w:r w:rsidR="000C42E1">
              <w:rPr>
                <w:rFonts w:ascii="Arial" w:hAnsi="Arial" w:cs="Arial"/>
                <w:sz w:val="18"/>
                <w:szCs w:val="18"/>
              </w:rPr>
              <w:t xml:space="preserve">son necesarias para representar los contenidos y facilitan </w:t>
            </w:r>
            <w:r w:rsidRPr="00A628CD">
              <w:rPr>
                <w:rFonts w:ascii="Arial" w:hAnsi="Arial" w:cs="Arial"/>
                <w:sz w:val="18"/>
                <w:szCs w:val="18"/>
              </w:rPr>
              <w:t xml:space="preserve">la comprensión de lo que se expone. </w:t>
            </w:r>
          </w:p>
        </w:tc>
        <w:tc>
          <w:tcPr>
            <w:tcW w:w="570" w:type="dxa"/>
            <w:gridSpan w:val="3"/>
          </w:tcPr>
          <w:p w:rsidR="00CE16D6" w:rsidRPr="00A628CD" w:rsidRDefault="00CE16D6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</w:tcPr>
          <w:p w:rsidR="00CE16D6" w:rsidRPr="00A628CD" w:rsidRDefault="00CE16D6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3"/>
          </w:tcPr>
          <w:p w:rsidR="00CE16D6" w:rsidRPr="00A628CD" w:rsidRDefault="00CE16D6" w:rsidP="000D3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8CD" w:rsidRPr="00A628CD" w:rsidTr="00A628CD">
        <w:trPr>
          <w:trHeight w:val="1106"/>
        </w:trPr>
        <w:tc>
          <w:tcPr>
            <w:tcW w:w="1843" w:type="dxa"/>
          </w:tcPr>
          <w:p w:rsidR="00A628CD" w:rsidRPr="00A628CD" w:rsidRDefault="00A628CD" w:rsidP="009D2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A628CD" w:rsidRPr="00A628CD" w:rsidRDefault="00A628CD" w:rsidP="00DB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Evaluación. </w:t>
            </w:r>
          </w:p>
        </w:tc>
        <w:tc>
          <w:tcPr>
            <w:tcW w:w="11340" w:type="dxa"/>
            <w:gridSpan w:val="8"/>
          </w:tcPr>
          <w:p w:rsidR="00A628CD" w:rsidRPr="00A628CD" w:rsidRDefault="00A628CD" w:rsidP="009D2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AA9" w:rsidRPr="00A628CD" w:rsidTr="00DB6AA9">
        <w:trPr>
          <w:trHeight w:val="510"/>
        </w:trPr>
        <w:tc>
          <w:tcPr>
            <w:tcW w:w="1843" w:type="dxa"/>
            <w:vMerge w:val="restart"/>
          </w:tcPr>
          <w:p w:rsidR="00DB6AA9" w:rsidRPr="00A628CD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S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egún lo anterior recomienda que el trabajo debe ser: </w:t>
            </w:r>
          </w:p>
        </w:tc>
        <w:tc>
          <w:tcPr>
            <w:tcW w:w="2835" w:type="dxa"/>
            <w:gridSpan w:val="2"/>
          </w:tcPr>
          <w:p w:rsidR="00DB6AA9" w:rsidRPr="00A628CD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Aceptado sin modificaciones</w:t>
            </w:r>
          </w:p>
        </w:tc>
        <w:tc>
          <w:tcPr>
            <w:tcW w:w="2693" w:type="dxa"/>
            <w:gridSpan w:val="4"/>
          </w:tcPr>
          <w:p w:rsidR="00DB6AA9" w:rsidRPr="00A628CD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Aceptado con enmiendas menores</w:t>
            </w:r>
          </w:p>
        </w:tc>
        <w:tc>
          <w:tcPr>
            <w:tcW w:w="3119" w:type="dxa"/>
          </w:tcPr>
          <w:p w:rsidR="00DB6AA9" w:rsidRPr="00A628CD" w:rsidRDefault="00DB6AA9" w:rsidP="00DB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Aceptado solo después de las correcciones</w:t>
            </w:r>
          </w:p>
        </w:tc>
        <w:tc>
          <w:tcPr>
            <w:tcW w:w="2693" w:type="dxa"/>
          </w:tcPr>
          <w:p w:rsidR="00DB6AA9" w:rsidRPr="00A628CD" w:rsidRDefault="00DB6AA9" w:rsidP="00DB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Rechazado </w:t>
            </w:r>
          </w:p>
        </w:tc>
      </w:tr>
      <w:tr w:rsidR="00DB6AA9" w:rsidRPr="00A628CD" w:rsidTr="00DB6AA9">
        <w:trPr>
          <w:trHeight w:val="304"/>
        </w:trPr>
        <w:tc>
          <w:tcPr>
            <w:tcW w:w="1843" w:type="dxa"/>
            <w:vMerge/>
          </w:tcPr>
          <w:p w:rsidR="00DB6AA9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6AA9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DB6AA9" w:rsidRDefault="00DB6AA9" w:rsidP="009D2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6AA9" w:rsidRDefault="00DB6AA9" w:rsidP="00DB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6AA9" w:rsidRDefault="00DB6AA9" w:rsidP="00DB6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655" w:rsidRPr="00D2318C" w:rsidRDefault="00F40655" w:rsidP="00D9173C">
      <w:pPr>
        <w:tabs>
          <w:tab w:val="left" w:pos="5055"/>
        </w:tabs>
        <w:rPr>
          <w:rFonts w:ascii="Signika" w:hAnsi="Signika"/>
          <w:sz w:val="24"/>
          <w:szCs w:val="24"/>
        </w:rPr>
      </w:pPr>
    </w:p>
    <w:sectPr w:rsidR="00F40655" w:rsidRPr="00D2318C" w:rsidSect="00DB6AA9">
      <w:headerReference w:type="default" r:id="rId7"/>
      <w:footerReference w:type="default" r:id="rId8"/>
      <w:pgSz w:w="15840" w:h="12240" w:orient="landscape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B3" w:rsidRDefault="002028B3" w:rsidP="00A52316">
      <w:pPr>
        <w:spacing w:after="0" w:line="240" w:lineRule="auto"/>
      </w:pPr>
      <w:r>
        <w:separator/>
      </w:r>
    </w:p>
  </w:endnote>
  <w:endnote w:type="continuationSeparator" w:id="0">
    <w:p w:rsidR="002028B3" w:rsidRDefault="002028B3" w:rsidP="00A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altName w:val="Times New Roman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A7" w:rsidRDefault="00060BA7" w:rsidP="00060BA7">
    <w:pPr>
      <w:pStyle w:val="Piedepgina"/>
      <w:jc w:val="center"/>
    </w:pPr>
    <w:r>
      <w:t>www.aysenologia.cl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B3" w:rsidRDefault="002028B3" w:rsidP="00A52316">
      <w:pPr>
        <w:spacing w:after="0" w:line="240" w:lineRule="auto"/>
      </w:pPr>
      <w:r>
        <w:separator/>
      </w:r>
    </w:p>
  </w:footnote>
  <w:footnote w:type="continuationSeparator" w:id="0">
    <w:p w:rsidR="002028B3" w:rsidRDefault="002028B3" w:rsidP="00A5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6095"/>
      <w:gridCol w:w="2552"/>
    </w:tblGrid>
    <w:tr w:rsidR="00D9173C" w:rsidRPr="003A0492" w:rsidTr="00D9173C">
      <w:trPr>
        <w:trHeight w:val="1125"/>
      </w:trPr>
      <w:tc>
        <w:tcPr>
          <w:tcW w:w="2410" w:type="dxa"/>
        </w:tcPr>
        <w:p w:rsidR="00D9173C" w:rsidRDefault="002028B3" w:rsidP="00D915E7">
          <w:pPr>
            <w:pStyle w:val="Encabezado"/>
          </w:pPr>
          <w:sdt>
            <w:sdtPr>
              <w:id w:val="1647475485"/>
              <w:docPartObj>
                <w:docPartGallery w:val="Watermarks"/>
                <w:docPartUnique/>
              </w:docPartObj>
            </w:sdtPr>
            <w:sdtEndPr/>
            <w:sdtContent/>
          </w:sdt>
          <w:r w:rsidR="00D9173C">
            <w:rPr>
              <w:noProof/>
              <w:lang w:eastAsia="es-CL"/>
            </w:rPr>
            <w:drawing>
              <wp:inline distT="0" distB="0" distL="0" distR="0" wp14:anchorId="55537EC9" wp14:editId="7F33C41A">
                <wp:extent cx="776288" cy="577063"/>
                <wp:effectExtent l="0" t="0" r="508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rupacion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93" cy="57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155727" w:rsidRDefault="00D9173C" w:rsidP="00155727">
          <w:pPr>
            <w:autoSpaceDE w:val="0"/>
            <w:autoSpaceDN w:val="0"/>
            <w:adjustRightInd w:val="0"/>
            <w:ind w:firstLine="2167"/>
            <w:jc w:val="center"/>
            <w:rPr>
              <w:rFonts w:ascii="Signika" w:eastAsia="Times New Roman" w:hAnsi="Signika" w:cs="Times New Roman"/>
              <w:color w:val="4F81BD" w:themeColor="accent1"/>
              <w:lang w:val="es-DO" w:eastAsia="es-DO"/>
            </w:rPr>
          </w:pPr>
          <w:r w:rsidRPr="00A628CD">
            <w:rPr>
              <w:rFonts w:ascii="Signika" w:eastAsia="Times New Roman" w:hAnsi="Signika" w:cs="Times New Roman"/>
              <w:color w:val="4F81BD" w:themeColor="accent1"/>
              <w:lang w:val="es-DO" w:eastAsia="es-DO"/>
            </w:rPr>
            <w:t>Ficha de evaluación</w:t>
          </w:r>
        </w:p>
        <w:p w:rsidR="00D9173C" w:rsidRPr="00A628CD" w:rsidRDefault="00D9173C" w:rsidP="00155727">
          <w:pPr>
            <w:autoSpaceDE w:val="0"/>
            <w:autoSpaceDN w:val="0"/>
            <w:adjustRightInd w:val="0"/>
            <w:ind w:right="-2098" w:firstLine="183"/>
            <w:jc w:val="center"/>
            <w:rPr>
              <w:rFonts w:ascii="Signika" w:eastAsia="Times New Roman" w:hAnsi="Signika" w:cs="Times New Roman"/>
              <w:color w:val="4F81BD" w:themeColor="accent1"/>
              <w:lang w:val="es-DO" w:eastAsia="es-DO"/>
            </w:rPr>
          </w:pPr>
          <w:r w:rsidRPr="00A628CD">
            <w:rPr>
              <w:rFonts w:ascii="Signika" w:eastAsia="Times New Roman" w:hAnsi="Signika" w:cs="Times New Roman"/>
              <w:color w:val="4F81BD" w:themeColor="accent1"/>
              <w:lang w:val="es-DO" w:eastAsia="es-DO"/>
            </w:rPr>
            <w:t xml:space="preserve"> Revista de Aysenología</w:t>
          </w:r>
        </w:p>
        <w:p w:rsidR="00D9173C" w:rsidRDefault="00D9173C" w:rsidP="00D915E7">
          <w:pPr>
            <w:pStyle w:val="Encabezado"/>
            <w:jc w:val="center"/>
          </w:pPr>
        </w:p>
      </w:tc>
      <w:tc>
        <w:tcPr>
          <w:tcW w:w="2552" w:type="dxa"/>
          <w:vAlign w:val="center"/>
        </w:tcPr>
        <w:p w:rsidR="00D9173C" w:rsidRPr="003A0492" w:rsidRDefault="00060BA7" w:rsidP="00D915E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D2318C">
            <w:rPr>
              <w:rFonts w:ascii="Signika" w:hAnsi="Signika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457DC42A" wp14:editId="04DB6803">
                <wp:simplePos x="0" y="0"/>
                <wp:positionH relativeFrom="column">
                  <wp:posOffset>224790</wp:posOffset>
                </wp:positionH>
                <wp:positionV relativeFrom="paragraph">
                  <wp:posOffset>-137160</wp:posOffset>
                </wp:positionV>
                <wp:extent cx="1504950" cy="1329690"/>
                <wp:effectExtent l="0" t="0" r="0" b="381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REVISTA_CIENTIFICA_AYSEN\2016\ParaRendir\MAYO\estampa 1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52316" w:rsidRDefault="00A52316" w:rsidP="00DB6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6"/>
    <w:rsid w:val="000202ED"/>
    <w:rsid w:val="00021972"/>
    <w:rsid w:val="00060BA7"/>
    <w:rsid w:val="0008381C"/>
    <w:rsid w:val="000C42E1"/>
    <w:rsid w:val="00155727"/>
    <w:rsid w:val="0019259C"/>
    <w:rsid w:val="001C67B3"/>
    <w:rsid w:val="002028B3"/>
    <w:rsid w:val="00207630"/>
    <w:rsid w:val="00246E68"/>
    <w:rsid w:val="00261A65"/>
    <w:rsid w:val="002B3165"/>
    <w:rsid w:val="004129A9"/>
    <w:rsid w:val="0049427B"/>
    <w:rsid w:val="00537BC4"/>
    <w:rsid w:val="005420F6"/>
    <w:rsid w:val="00574A16"/>
    <w:rsid w:val="00693B96"/>
    <w:rsid w:val="00693F89"/>
    <w:rsid w:val="006E1C26"/>
    <w:rsid w:val="00757916"/>
    <w:rsid w:val="0079576D"/>
    <w:rsid w:val="00804602"/>
    <w:rsid w:val="00827444"/>
    <w:rsid w:val="00862046"/>
    <w:rsid w:val="008850B7"/>
    <w:rsid w:val="008A0B7A"/>
    <w:rsid w:val="009B7803"/>
    <w:rsid w:val="00A478BD"/>
    <w:rsid w:val="00A52316"/>
    <w:rsid w:val="00A628CD"/>
    <w:rsid w:val="00AD7F6C"/>
    <w:rsid w:val="00BD67D6"/>
    <w:rsid w:val="00BF56CD"/>
    <w:rsid w:val="00CB751B"/>
    <w:rsid w:val="00CE16D6"/>
    <w:rsid w:val="00D2318C"/>
    <w:rsid w:val="00D65273"/>
    <w:rsid w:val="00D9173C"/>
    <w:rsid w:val="00D9300B"/>
    <w:rsid w:val="00DB6AA9"/>
    <w:rsid w:val="00F4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200B4-DED9-4783-BEF7-9C99BE2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316"/>
  </w:style>
  <w:style w:type="paragraph" w:styleId="Piedepgina">
    <w:name w:val="footer"/>
    <w:basedOn w:val="Normal"/>
    <w:link w:val="Piedepgina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16"/>
  </w:style>
  <w:style w:type="paragraph" w:styleId="Prrafodelista">
    <w:name w:val="List Paragraph"/>
    <w:basedOn w:val="Normal"/>
    <w:uiPriority w:val="34"/>
    <w:qFormat/>
    <w:rsid w:val="00BF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21BD-FBFB-477E-BDD8-991D917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 2023</dc:title>
  <dc:creator>Caucahue</dc:creator>
  <cp:keywords>Aysenología</cp:keywords>
  <cp:lastModifiedBy>Cuenta Microsoft</cp:lastModifiedBy>
  <cp:revision>3</cp:revision>
  <cp:lastPrinted>2023-03-05T05:17:00Z</cp:lastPrinted>
  <dcterms:created xsi:type="dcterms:W3CDTF">2023-03-05T05:17:00Z</dcterms:created>
  <dcterms:modified xsi:type="dcterms:W3CDTF">2023-03-05T05:17:00Z</dcterms:modified>
</cp:coreProperties>
</file>